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911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上海海洋大学职务专利申请发明人确认表</w:t>
      </w:r>
    </w:p>
    <w:p w:rsidR="00000000" w:rsidRDefault="00DD3911" w:rsidP="000D4F2E">
      <w:pPr>
        <w:spacing w:beforeLines="50" w:before="156" w:afterLines="50" w:after="156"/>
        <w:ind w:firstLine="420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</w:rPr>
        <w:t>上海海洋大学申请名称为</w:t>
      </w:r>
      <w:r>
        <w:rPr>
          <w:rFonts w:cs="宋体"/>
          <w:b/>
          <w:bCs/>
          <w:sz w:val="24"/>
          <w:szCs w:val="24"/>
          <w:u w:val="single"/>
        </w:rPr>
        <w:t xml:space="preserve">                                              </w:t>
      </w:r>
    </w:p>
    <w:p w:rsidR="00000000" w:rsidRDefault="00DD3911" w:rsidP="000D4F2E">
      <w:pPr>
        <w:spacing w:beforeLines="50" w:before="156" w:afterLines="50" w:after="156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宋体" w:hint="eastAsia"/>
          <w:b/>
          <w:bCs/>
          <w:sz w:val="24"/>
          <w:szCs w:val="24"/>
        </w:rPr>
        <w:t>的发明创造，</w:t>
      </w:r>
    </w:p>
    <w:p w:rsidR="00000000" w:rsidRDefault="00DD3911" w:rsidP="000D4F2E">
      <w:pPr>
        <w:spacing w:beforeLines="50" w:before="156" w:afterLines="50" w:after="156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经全体发明人决定，委托（或自行申请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 w:hint="eastAsia"/>
          <w:b/>
          <w:bCs/>
          <w:sz w:val="24"/>
          <w:szCs w:val="24"/>
        </w:rPr>
        <w:t>）</w:t>
      </w:r>
      <w:r>
        <w:rPr>
          <w:rFonts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cs="宋体" w:hint="eastAsia"/>
          <w:b/>
          <w:bCs/>
          <w:sz w:val="24"/>
          <w:szCs w:val="24"/>
        </w:rPr>
        <w:t>代理机构，</w:t>
      </w:r>
      <w:r>
        <w:rPr>
          <w:rFonts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 w:hint="eastAsia"/>
          <w:b/>
          <w:bCs/>
          <w:sz w:val="24"/>
          <w:szCs w:val="24"/>
        </w:rPr>
        <w:t>发明专利</w:t>
      </w:r>
      <w:r>
        <w:rPr>
          <w:rFonts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 w:hint="eastAsia"/>
          <w:b/>
          <w:bCs/>
          <w:sz w:val="24"/>
          <w:szCs w:val="24"/>
        </w:rPr>
        <w:t>实用新型专利</w:t>
      </w:r>
      <w:r>
        <w:rPr>
          <w:rFonts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 w:hint="eastAsia"/>
          <w:b/>
          <w:bCs/>
          <w:sz w:val="24"/>
          <w:szCs w:val="24"/>
        </w:rPr>
        <w:t>外观设计专利</w:t>
      </w:r>
      <w:r>
        <w:rPr>
          <w:rFonts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/>
          <w:b/>
          <w:bCs/>
          <w:sz w:val="24"/>
          <w:szCs w:val="24"/>
        </w:rPr>
        <w:t>PCT</w:t>
      </w:r>
      <w:r>
        <w:rPr>
          <w:rFonts w:cs="宋体" w:hint="eastAsia"/>
          <w:b/>
          <w:bCs/>
          <w:sz w:val="24"/>
          <w:szCs w:val="24"/>
        </w:rPr>
        <w:t>申请</w:t>
      </w:r>
      <w:r>
        <w:rPr>
          <w:rFonts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cs="宋体" w:hint="eastAsia"/>
          <w:b/>
          <w:bCs/>
          <w:sz w:val="24"/>
          <w:szCs w:val="24"/>
        </w:rPr>
        <w:t>巴黎公约</w:t>
      </w:r>
      <w:r>
        <w:rPr>
          <w:rFonts w:cs="宋体"/>
          <w:b/>
          <w:bCs/>
          <w:sz w:val="24"/>
          <w:szCs w:val="24"/>
        </w:rPr>
        <w:t xml:space="preserve"> </w:t>
      </w:r>
    </w:p>
    <w:p w:rsidR="00000000" w:rsidRDefault="00DD3911" w:rsidP="000D4F2E">
      <w:pPr>
        <w:spacing w:beforeLines="50" w:before="156" w:afterLines="50" w:after="156"/>
        <w:rPr>
          <w:rFonts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ascii="宋体" w:hAnsi="宋体" w:cs="宋体" w:hint="eastAsia"/>
          <w:b/>
          <w:bCs/>
          <w:sz w:val="24"/>
          <w:szCs w:val="24"/>
        </w:rPr>
        <w:t>软件著作权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□</w:t>
      </w:r>
      <w:r>
        <w:rPr>
          <w:rFonts w:ascii="宋体" w:hAnsi="宋体" w:cs="宋体" w:hint="eastAsia"/>
          <w:b/>
          <w:bCs/>
          <w:sz w:val="24"/>
          <w:szCs w:val="24"/>
        </w:rPr>
        <w:t>新品种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26"/>
        <w:gridCol w:w="2373"/>
        <w:gridCol w:w="1260"/>
        <w:gridCol w:w="3241"/>
      </w:tblGrid>
      <w:tr w:rsidR="00000000">
        <w:tc>
          <w:tcPr>
            <w:tcW w:w="180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第一申请人</w:t>
            </w:r>
          </w:p>
        </w:tc>
        <w:tc>
          <w:tcPr>
            <w:tcW w:w="2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上海海洋大学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所属院系</w:t>
            </w:r>
          </w:p>
        </w:tc>
        <w:tc>
          <w:tcPr>
            <w:tcW w:w="3241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</w:t>
            </w:r>
          </w:p>
        </w:tc>
      </w:tr>
      <w:tr w:rsidR="00000000">
        <w:tc>
          <w:tcPr>
            <w:tcW w:w="1808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共同申请人情况</w:t>
            </w:r>
          </w:p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（如有）</w:t>
            </w:r>
          </w:p>
        </w:tc>
        <w:tc>
          <w:tcPr>
            <w:tcW w:w="7300" w:type="dxa"/>
            <w:gridSpan w:val="4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000000">
        <w:tc>
          <w:tcPr>
            <w:tcW w:w="1808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发明人顺序</w:t>
            </w:r>
          </w:p>
        </w:tc>
        <w:tc>
          <w:tcPr>
            <w:tcW w:w="7300" w:type="dxa"/>
            <w:gridSpan w:val="4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Wingdings" w:cs="宋体" w:hint="eastAsia"/>
                <w:b/>
                <w:bCs/>
                <w:color w:val="000000"/>
                <w:sz w:val="24"/>
                <w:szCs w:val="24"/>
              </w:rPr>
              <w:sym w:font="Wingdings" w:char="F081"/>
            </w:r>
            <w:r>
              <w:rPr>
                <w:rFonts w:ascii="宋体" w:hAnsi="Wingdings" w:cs="宋体" w:hint="eastAsia"/>
                <w:b/>
                <w:bCs/>
                <w:color w:val="000000"/>
                <w:sz w:val="24"/>
                <w:szCs w:val="24"/>
              </w:rPr>
              <w:sym w:font="Wingdings" w:char="F082"/>
            </w:r>
            <w:r>
              <w:rPr>
                <w:rFonts w:ascii="宋体" w:hAnsi="Wingdings" w:cs="宋体" w:hint="eastAsia"/>
                <w:b/>
                <w:bCs/>
                <w:color w:val="000000"/>
                <w:sz w:val="24"/>
                <w:szCs w:val="24"/>
              </w:rPr>
              <w:sym w:font="Wingdings" w:char="F083"/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56"/>
        </w:trPr>
        <w:tc>
          <w:tcPr>
            <w:tcW w:w="9108" w:type="dxa"/>
            <w:gridSpan w:val="5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第一发明人国籍：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身份证号码：</w:t>
            </w:r>
          </w:p>
        </w:tc>
      </w:tr>
      <w:tr w:rsidR="00000000">
        <w:trPr>
          <w:trHeight w:val="231"/>
        </w:trPr>
        <w:tc>
          <w:tcPr>
            <w:tcW w:w="2234" w:type="dxa"/>
            <w:gridSpan w:val="2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31"/>
        </w:trPr>
        <w:tc>
          <w:tcPr>
            <w:tcW w:w="2234" w:type="dxa"/>
            <w:gridSpan w:val="2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7"/>
        </w:trPr>
        <w:tc>
          <w:tcPr>
            <w:tcW w:w="2234" w:type="dxa"/>
            <w:gridSpan w:val="2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73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41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107"/>
        </w:trPr>
        <w:tc>
          <w:tcPr>
            <w:tcW w:w="2234" w:type="dxa"/>
            <w:gridSpan w:val="2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1" w:type="dxa"/>
          </w:tcPr>
          <w:p w:rsidR="00000000" w:rsidRDefault="00DD391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107"/>
        </w:trPr>
        <w:tc>
          <w:tcPr>
            <w:tcW w:w="2234" w:type="dxa"/>
            <w:gridSpan w:val="2"/>
            <w:vAlign w:val="center"/>
          </w:tcPr>
          <w:p w:rsidR="00000000" w:rsidRDefault="00DD391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本专利来源项目信息</w:t>
            </w:r>
          </w:p>
        </w:tc>
        <w:tc>
          <w:tcPr>
            <w:tcW w:w="6874" w:type="dxa"/>
            <w:gridSpan w:val="3"/>
            <w:vAlign w:val="center"/>
          </w:tcPr>
          <w:p w:rsidR="00000000" w:rsidRDefault="00DD3911">
            <w:pPr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科研项目名称：</w:t>
            </w:r>
            <w:r>
              <w:rPr>
                <w:rFonts w:cs="宋体"/>
                <w:b/>
                <w:bCs/>
              </w:rPr>
              <w:t xml:space="preserve">                                    </w:t>
            </w:r>
          </w:p>
          <w:p w:rsidR="00000000" w:rsidRDefault="00DD3911">
            <w:pPr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项目编号：</w:t>
            </w:r>
          </w:p>
          <w:p w:rsidR="00000000" w:rsidRDefault="00DD391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 w:hint="eastAsia"/>
                <w:b/>
                <w:bCs/>
              </w:rPr>
              <w:t>无来源</w:t>
            </w:r>
            <w:r>
              <w:rPr>
                <w:rFonts w:ascii="宋体" w:hAnsi="宋体" w:cs="宋体" w:hint="eastAsia"/>
                <w:b/>
                <w:bCs/>
              </w:rPr>
              <w:t>项目，</w:t>
            </w:r>
            <w:r>
              <w:rPr>
                <w:rFonts w:cs="宋体" w:hint="eastAsia"/>
                <w:b/>
                <w:bCs/>
              </w:rPr>
              <w:t>自筹研发资金</w:t>
            </w:r>
          </w:p>
        </w:tc>
      </w:tr>
      <w:tr w:rsidR="00000000">
        <w:trPr>
          <w:trHeight w:val="822"/>
        </w:trPr>
        <w:tc>
          <w:tcPr>
            <w:tcW w:w="2234" w:type="dxa"/>
            <w:gridSpan w:val="2"/>
            <w:tcBorders>
              <w:bottom w:val="single" w:sz="12" w:space="0" w:color="000000"/>
            </w:tcBorders>
            <w:vAlign w:val="center"/>
          </w:tcPr>
          <w:p w:rsidR="00000000" w:rsidRDefault="00DD3911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发明专利是否提前公开</w:t>
            </w:r>
          </w:p>
        </w:tc>
        <w:tc>
          <w:tcPr>
            <w:tcW w:w="6874" w:type="dxa"/>
            <w:gridSpan w:val="3"/>
            <w:tcBorders>
              <w:bottom w:val="single" w:sz="12" w:space="0" w:color="000000"/>
            </w:tcBorders>
            <w:vAlign w:val="center"/>
          </w:tcPr>
          <w:p w:rsidR="00000000" w:rsidRDefault="00DD3911">
            <w:pPr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 w:hint="eastAsia"/>
                <w:b/>
                <w:bCs/>
              </w:rPr>
              <w:t>提前公开（公开早、授权快）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 w:hint="eastAsia"/>
                <w:b/>
                <w:bCs/>
              </w:rPr>
              <w:t>不提前公开（公开晚、授权慢）</w:t>
            </w:r>
          </w:p>
        </w:tc>
      </w:tr>
    </w:tbl>
    <w:p w:rsidR="00000000" w:rsidRDefault="00DD3911">
      <w:pPr>
        <w:spacing w:line="240" w:lineRule="exact"/>
        <w:rPr>
          <w:rFonts w:ascii="黑体" w:eastAsia="黑体" w:hAnsi="宋体" w:cs="黑体"/>
          <w:b/>
          <w:bCs/>
          <w:color w:val="000000"/>
          <w:sz w:val="24"/>
          <w:szCs w:val="24"/>
        </w:rPr>
      </w:pPr>
    </w:p>
    <w:p w:rsidR="00000000" w:rsidRDefault="00DD3911">
      <w:pPr>
        <w:spacing w:line="240" w:lineRule="exact"/>
        <w:rPr>
          <w:rFonts w:ascii="楷体_GB2312" w:eastAsia="楷体_GB2312" w:cs="楷体_GB2312"/>
          <w:b/>
          <w:bCs/>
          <w:sz w:val="24"/>
          <w:szCs w:val="24"/>
          <w:u w:val="single"/>
        </w:rPr>
      </w:pPr>
      <w:r>
        <w:rPr>
          <w:rFonts w:ascii="黑体" w:eastAsia="黑体" w:hAnsi="宋体" w:cs="黑体" w:hint="eastAsia"/>
          <w:b/>
          <w:bCs/>
          <w:color w:val="000000"/>
          <w:sz w:val="24"/>
          <w:szCs w:val="24"/>
        </w:rPr>
        <w:t>发明人承诺：</w:t>
      </w:r>
      <w:r>
        <w:rPr>
          <w:rFonts w:ascii="楷体_GB2312" w:eastAsia="楷体_GB2312" w:cs="楷体_GB2312" w:hint="eastAsia"/>
          <w:b/>
          <w:bCs/>
          <w:sz w:val="24"/>
          <w:szCs w:val="24"/>
          <w:u w:val="single"/>
        </w:rPr>
        <w:t>本人对本专利技术作出了创造性贡献，并且尚未将本专利技术以论文、</w:t>
      </w:r>
    </w:p>
    <w:p w:rsidR="00000000" w:rsidRDefault="00DD3911">
      <w:pPr>
        <w:spacing w:line="240" w:lineRule="exact"/>
        <w:rPr>
          <w:rFonts w:ascii="楷体_GB2312" w:eastAsia="楷体_GB2312" w:cs="楷体_GB2312"/>
          <w:b/>
          <w:bCs/>
          <w:sz w:val="24"/>
          <w:szCs w:val="24"/>
          <w:u w:val="single"/>
        </w:rPr>
      </w:pPr>
    </w:p>
    <w:p w:rsidR="00000000" w:rsidRDefault="00DD3911">
      <w:pPr>
        <w:spacing w:line="240" w:lineRule="exact"/>
        <w:rPr>
          <w:rFonts w:ascii="楷体_GB2312" w:eastAsia="楷体_GB2312" w:cs="楷体_GB2312"/>
          <w:b/>
          <w:bCs/>
          <w:sz w:val="24"/>
          <w:szCs w:val="24"/>
          <w:u w:val="single"/>
        </w:rPr>
      </w:pPr>
      <w:r>
        <w:rPr>
          <w:rFonts w:ascii="楷体_GB2312" w:eastAsia="楷体_GB2312" w:cs="楷体_GB2312" w:hint="eastAsia"/>
          <w:b/>
          <w:bCs/>
          <w:sz w:val="24"/>
          <w:szCs w:val="24"/>
          <w:u w:val="single"/>
        </w:rPr>
        <w:t>学术讲座等相关方式予以公开，并且充分考虑了所有发明人，且无遗漏其他发明人。</w:t>
      </w:r>
    </w:p>
    <w:p w:rsidR="00000000" w:rsidRDefault="00DD3911" w:rsidP="000D4F2E">
      <w:pPr>
        <w:spacing w:beforeLines="50" w:before="156" w:line="240" w:lineRule="exact"/>
        <w:rPr>
          <w:rFonts w:ascii="黑体" w:eastAsia="黑体" w:cs="黑体"/>
          <w:sz w:val="24"/>
          <w:szCs w:val="24"/>
        </w:rPr>
      </w:pPr>
    </w:p>
    <w:p w:rsidR="00000000" w:rsidRDefault="00DD3911" w:rsidP="000D4F2E">
      <w:pPr>
        <w:spacing w:beforeLines="50" w:before="156" w:line="240" w:lineRule="exact"/>
        <w:rPr>
          <w:rFonts w:ascii="黑体" w:eastAsia="黑体" w:hAnsi="宋体" w:cs="黑体"/>
          <w:color w:val="000000"/>
          <w:sz w:val="24"/>
          <w:szCs w:val="24"/>
          <w:u w:val="single"/>
        </w:rPr>
      </w:pPr>
      <w:r>
        <w:rPr>
          <w:rFonts w:ascii="黑体" w:eastAsia="黑体" w:cs="黑体" w:hint="eastAsia"/>
          <w:sz w:val="24"/>
          <w:szCs w:val="24"/>
        </w:rPr>
        <w:t>全体发明人承诺签字：</w:t>
      </w:r>
      <w:r>
        <w:rPr>
          <w:rFonts w:ascii="黑体" w:eastAsia="黑体" w:cs="黑体"/>
          <w:sz w:val="24"/>
          <w:szCs w:val="24"/>
          <w:u w:val="single"/>
        </w:rPr>
        <w:t xml:space="preserve">                                                    </w:t>
      </w:r>
    </w:p>
    <w:p w:rsidR="00000000" w:rsidRDefault="00DD3911">
      <w:pPr>
        <w:spacing w:line="480" w:lineRule="auto"/>
        <w:ind w:firstLineChars="1941" w:firstLine="4677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000000" w:rsidRDefault="00DD3911">
      <w:pPr>
        <w:spacing w:line="480" w:lineRule="auto"/>
        <w:ind w:firstLineChars="1941" w:firstLine="4677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项目负责人（签字）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</w:t>
      </w:r>
    </w:p>
    <w:p w:rsidR="00000000" w:rsidRDefault="00DD3911">
      <w:pPr>
        <w:spacing w:line="480" w:lineRule="auto"/>
        <w:ind w:firstLineChars="1941" w:firstLine="4677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学院负责人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（签字）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</w:t>
      </w:r>
    </w:p>
    <w:p w:rsidR="00000000" w:rsidRDefault="00DD3911">
      <w:pPr>
        <w:wordWrap w:val="0"/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科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技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处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（签章）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</w:t>
      </w:r>
    </w:p>
    <w:p w:rsidR="00DD3911" w:rsidRDefault="00DD3911">
      <w:pPr>
        <w:wordWrap w:val="0"/>
        <w:jc w:val="right"/>
        <w:rPr>
          <w:rFonts w:ascii="黑体" w:eastAsia="黑体" w:hAnsi="宋体" w:cs="黑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20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sectPr w:rsidR="00DD3911">
      <w:pgSz w:w="11906" w:h="16838"/>
      <w:pgMar w:top="1091" w:right="1286" w:bottom="1091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11" w:rsidRDefault="00DD3911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DD3911" w:rsidRDefault="00DD3911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11" w:rsidRDefault="00DD3911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DD3911" w:rsidRDefault="00DD3911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E"/>
    <w:rsid w:val="00000000"/>
    <w:rsid w:val="000D4F2E"/>
    <w:rsid w:val="00D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5" w:qFormat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character" w:styleId="a4">
    <w:name w:val="Hyperlink"/>
    <w:basedOn w:val="a0"/>
    <w:uiPriority w:val="99"/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Pr>
      <w:rFonts w:cs="Times New Roman"/>
      <w:sz w:val="18"/>
      <w:szCs w:val="18"/>
    </w:rPr>
  </w:style>
  <w:style w:type="paragraph" w:styleId="a6">
    <w:name w:val="Body Text Indent"/>
    <w:basedOn w:val="a"/>
    <w:link w:val="Char0"/>
    <w:uiPriority w:val="99"/>
    <w:pPr>
      <w:spacing w:line="360" w:lineRule="auto"/>
      <w:ind w:firstLine="435"/>
    </w:pPr>
    <w:rPr>
      <w:rFonts w:eastAsia="黑体"/>
      <w:b/>
      <w:bCs/>
      <w:sz w:val="24"/>
      <w:szCs w:val="24"/>
    </w:rPr>
  </w:style>
  <w:style w:type="character" w:customStyle="1" w:styleId="Char0">
    <w:name w:val="正文文本缩进 Char"/>
    <w:basedOn w:val="a0"/>
    <w:link w:val="a6"/>
    <w:uiPriority w:val="99"/>
    <w:semiHidden/>
    <w:rPr>
      <w:rFonts w:cs="Times New Roman"/>
      <w:szCs w:val="21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Pr>
      <w:rFonts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rFonts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rPr>
      <w:rFonts w:asci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5" w:qFormat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character" w:styleId="a4">
    <w:name w:val="Hyperlink"/>
    <w:basedOn w:val="a0"/>
    <w:uiPriority w:val="99"/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Pr>
      <w:rFonts w:cs="Times New Roman"/>
      <w:sz w:val="18"/>
      <w:szCs w:val="18"/>
    </w:rPr>
  </w:style>
  <w:style w:type="paragraph" w:styleId="a6">
    <w:name w:val="Body Text Indent"/>
    <w:basedOn w:val="a"/>
    <w:link w:val="Char0"/>
    <w:uiPriority w:val="99"/>
    <w:pPr>
      <w:spacing w:line="360" w:lineRule="auto"/>
      <w:ind w:firstLine="435"/>
    </w:pPr>
    <w:rPr>
      <w:rFonts w:eastAsia="黑体"/>
      <w:b/>
      <w:bCs/>
      <w:sz w:val="24"/>
      <w:szCs w:val="24"/>
    </w:rPr>
  </w:style>
  <w:style w:type="character" w:customStyle="1" w:styleId="Char0">
    <w:name w:val="正文文本缩进 Char"/>
    <w:basedOn w:val="a0"/>
    <w:link w:val="a6"/>
    <w:uiPriority w:val="99"/>
    <w:semiHidden/>
    <w:rPr>
      <w:rFonts w:cs="Times New Roman"/>
      <w:szCs w:val="21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Pr>
      <w:rFonts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rFonts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rPr>
      <w:rFonts w:asci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专利申请代理委托书</dc:title>
  <dc:creator>sjtuwangxl</dc:creator>
  <cp:lastModifiedBy>DADI</cp:lastModifiedBy>
  <cp:revision>2</cp:revision>
  <dcterms:created xsi:type="dcterms:W3CDTF">2016-11-01T08:03:00Z</dcterms:created>
  <dcterms:modified xsi:type="dcterms:W3CDTF">2016-11-01T08:03:00Z</dcterms:modified>
</cp:coreProperties>
</file>